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915" w:rsidRDefault="00233915" w:rsidP="00233915">
      <w:pPr>
        <w:pStyle w:val="Heading2"/>
      </w:pPr>
      <w:r>
        <w:t>Fixed Point (Integers)</w:t>
      </w:r>
    </w:p>
    <w:p w:rsidR="00233915" w:rsidRDefault="00233915" w:rsidP="00233915">
      <w:r>
        <w:tab/>
        <w:t xml:space="preserve">A </w:t>
      </w:r>
      <w:r>
        <w:rPr>
          <w:b/>
        </w:rPr>
        <w:t xml:space="preserve">fixed point </w:t>
      </w:r>
      <w:r>
        <w:t xml:space="preserve">representation is used to store integers. So we are interpreting a fixed number of bits to a number that we can understand. There are 4 ways for integer representation: </w:t>
      </w:r>
    </w:p>
    <w:p w:rsidR="00233915" w:rsidRDefault="00233915" w:rsidP="00233915">
      <w:pPr>
        <w:pStyle w:val="ListParagraph"/>
        <w:numPr>
          <w:ilvl w:val="0"/>
          <w:numId w:val="1"/>
        </w:numPr>
      </w:pPr>
      <w:r>
        <w:t>Unsigned Integer</w:t>
      </w:r>
    </w:p>
    <w:p w:rsidR="00233915" w:rsidRDefault="00233915" w:rsidP="00233915">
      <w:pPr>
        <w:pStyle w:val="ListParagraph"/>
        <w:numPr>
          <w:ilvl w:val="0"/>
          <w:numId w:val="1"/>
        </w:numPr>
      </w:pPr>
      <w:r>
        <w:t>Offset Binary</w:t>
      </w:r>
    </w:p>
    <w:p w:rsidR="00233915" w:rsidRDefault="00233915" w:rsidP="00233915">
      <w:pPr>
        <w:pStyle w:val="ListParagraph"/>
        <w:numPr>
          <w:ilvl w:val="0"/>
          <w:numId w:val="1"/>
        </w:numPr>
      </w:pPr>
      <w:r>
        <w:t>Sign and Magnitude</w:t>
      </w:r>
    </w:p>
    <w:p w:rsidR="00233915" w:rsidRDefault="00233915" w:rsidP="00233915">
      <w:pPr>
        <w:pStyle w:val="ListParagraph"/>
        <w:numPr>
          <w:ilvl w:val="0"/>
          <w:numId w:val="1"/>
        </w:numPr>
      </w:pPr>
      <w:r>
        <w:t>Two’s Complement</w:t>
      </w:r>
    </w:p>
    <w:p w:rsidR="00233915" w:rsidRDefault="00233915" w:rsidP="00233915">
      <w:r>
        <w:t>Refer to the charts below as we explain the differences between these 4 representations.</w:t>
      </w:r>
    </w:p>
    <w:p w:rsidR="00233915" w:rsidRDefault="00233915" w:rsidP="00EA7437">
      <w:pPr>
        <w:jc w:val="center"/>
      </w:pPr>
      <w:r>
        <w:rPr>
          <w:noProof/>
        </w:rPr>
        <w:drawing>
          <wp:inline distT="0" distB="0" distL="0" distR="0" wp14:anchorId="17073F8C" wp14:editId="0C1D8E31">
            <wp:extent cx="5324475" cy="2590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_4_1.gif"/>
                    <pic:cNvPicPr/>
                  </pic:nvPicPr>
                  <pic:blipFill rotWithShape="1">
                    <a:blip r:embed="rId7">
                      <a:extLst>
                        <a:ext uri="{28A0092B-C50C-407E-A947-70E740481C1C}">
                          <a14:useLocalDpi xmlns:a14="http://schemas.microsoft.com/office/drawing/2010/main" val="0"/>
                        </a:ext>
                      </a:extLst>
                    </a:blip>
                    <a:srcRect l="2372" t="3472" r="2882" b="33565"/>
                    <a:stretch/>
                  </pic:blipFill>
                  <pic:spPr bwMode="auto">
                    <a:xfrm>
                      <a:off x="0" y="0"/>
                      <a:ext cx="5324475" cy="2590800"/>
                    </a:xfrm>
                    <a:prstGeom prst="rect">
                      <a:avLst/>
                    </a:prstGeom>
                    <a:ln>
                      <a:noFill/>
                    </a:ln>
                    <a:extLst>
                      <a:ext uri="{53640926-AAD7-44D8-BBD7-CCE9431645EC}">
                        <a14:shadowObscured xmlns:a14="http://schemas.microsoft.com/office/drawing/2010/main"/>
                      </a:ext>
                    </a:extLst>
                  </pic:spPr>
                </pic:pic>
              </a:graphicData>
            </a:graphic>
          </wp:inline>
        </w:drawing>
      </w:r>
    </w:p>
    <w:p w:rsidR="00233915" w:rsidRDefault="00233915" w:rsidP="00233915">
      <w:pPr>
        <w:pStyle w:val="Heading2"/>
      </w:pPr>
      <w:r>
        <w:t>Unsigned Integer</w:t>
      </w:r>
    </w:p>
    <w:p w:rsidR="00233915" w:rsidRDefault="00233915" w:rsidP="00233915">
      <w:r>
        <w:tab/>
        <w:t xml:space="preserve">The </w:t>
      </w:r>
      <w:r>
        <w:rPr>
          <w:b/>
        </w:rPr>
        <w:t>unsigned integer</w:t>
      </w:r>
      <w:r>
        <w:t xml:space="preserve"> is a simple binary format. Negative numbers </w:t>
      </w:r>
      <w:r w:rsidRPr="005E140E">
        <w:rPr>
          <w:u w:val="single"/>
        </w:rPr>
        <w:t>cannot</w:t>
      </w:r>
      <w:r>
        <w:t xml:space="preserve"> be represented in this format.</w:t>
      </w:r>
    </w:p>
    <w:p w:rsidR="00233915" w:rsidRDefault="00233915" w:rsidP="00233915">
      <w:pPr>
        <w:pStyle w:val="Heading3"/>
      </w:pPr>
      <w:r>
        <w:tab/>
        <w:t>Adding and Subtracting</w:t>
      </w:r>
    </w:p>
    <w:p w:rsidR="00233915" w:rsidRDefault="00233915" w:rsidP="00233915">
      <w:pPr>
        <w:ind w:left="720" w:hanging="720"/>
      </w:pPr>
      <w:r>
        <w:tab/>
      </w:r>
      <w:r>
        <w:tab/>
      </w:r>
      <w:r w:rsidRPr="00CE057D">
        <w:rPr>
          <w:b/>
        </w:rPr>
        <w:t>Binary math</w:t>
      </w:r>
      <w:r>
        <w:t xml:space="preserve"> on paper can be accomplished in multiple ways. One way is to convert the binary numbers to decimal, complete the computation, and return the result back to binary. Below are examples of how to perform these computations staying only in binary.</w:t>
      </w:r>
    </w:p>
    <w:p w:rsidR="00233915" w:rsidRDefault="00233915" w:rsidP="00233915">
      <w:pPr>
        <w:ind w:left="720" w:hanging="720"/>
        <w:rPr>
          <w:b/>
        </w:rPr>
      </w:pPr>
      <w:r>
        <w:rPr>
          <w:b/>
        </w:rPr>
        <w:tab/>
      </w:r>
      <w:r>
        <w:rPr>
          <w:b/>
        </w:rPr>
        <w:tab/>
        <w:t>Adding</w:t>
      </w:r>
    </w:p>
    <w:p w:rsidR="00233915" w:rsidRDefault="00233915" w:rsidP="00233915">
      <w:pPr>
        <w:ind w:left="1440"/>
      </w:pPr>
      <w:r>
        <w:rPr>
          <w:b/>
        </w:rPr>
        <w:tab/>
      </w:r>
      <w:r>
        <w:t>Just like decimal numbers, when adding binary numbers, add the numbers straight down, carrying over a 1 when necessary, very similar to carrying the 1 in decimal addition.</w:t>
      </w:r>
    </w:p>
    <w:p w:rsidR="00233915" w:rsidRPr="00596295" w:rsidRDefault="00233915" w:rsidP="00233915">
      <w:pPr>
        <w:spacing w:after="0" w:line="240" w:lineRule="auto"/>
        <w:ind w:left="1440"/>
        <w:rPr>
          <w:vertAlign w:val="subscript"/>
        </w:rPr>
      </w:pPr>
      <w:r>
        <w:tab/>
      </w:r>
      <w:r>
        <w:tab/>
      </w:r>
      <w:r>
        <w:tab/>
      </w:r>
      <w:r>
        <w:tab/>
        <w:t xml:space="preserve">    </w:t>
      </w:r>
      <w:r>
        <w:rPr>
          <w:vertAlign w:val="subscript"/>
        </w:rPr>
        <w:t>1</w:t>
      </w:r>
      <w:r>
        <w:tab/>
      </w:r>
      <w:proofErr w:type="gramStart"/>
      <w:r>
        <w:tab/>
        <w:t xml:space="preserve">  </w:t>
      </w:r>
      <w:r>
        <w:rPr>
          <w:vertAlign w:val="subscript"/>
        </w:rPr>
        <w:t>1</w:t>
      </w:r>
      <w:proofErr w:type="gramEnd"/>
      <w:r>
        <w:t xml:space="preserve"> </w:t>
      </w:r>
      <w:r>
        <w:rPr>
          <w:vertAlign w:val="subscript"/>
        </w:rPr>
        <w:t>1</w:t>
      </w:r>
    </w:p>
    <w:p w:rsidR="00233915" w:rsidRDefault="00233915" w:rsidP="00233915">
      <w:pPr>
        <w:spacing w:after="0"/>
        <w:ind w:left="1440"/>
      </w:pPr>
      <w:r>
        <w:t xml:space="preserve">  000</w:t>
      </w:r>
      <w:r>
        <w:tab/>
      </w:r>
      <w:proofErr w:type="gramStart"/>
      <w:r>
        <w:tab/>
        <w:t xml:space="preserve">  010</w:t>
      </w:r>
      <w:proofErr w:type="gramEnd"/>
      <w:r>
        <w:tab/>
      </w:r>
      <w:r>
        <w:tab/>
        <w:t xml:space="preserve">  001</w:t>
      </w:r>
      <w:r>
        <w:tab/>
      </w:r>
      <w:r>
        <w:tab/>
        <w:t xml:space="preserve">  011</w:t>
      </w:r>
    </w:p>
    <w:p w:rsidR="00233915" w:rsidRPr="00596295" w:rsidRDefault="00233915" w:rsidP="00233915">
      <w:pPr>
        <w:spacing w:after="0"/>
        <w:ind w:left="1440"/>
      </w:pPr>
      <w:r w:rsidRPr="00596295">
        <w:rPr>
          <w:u w:val="single"/>
        </w:rPr>
        <w:t>+101</w:t>
      </w:r>
      <w:r w:rsidRPr="00596295">
        <w:tab/>
      </w:r>
      <w:r w:rsidRPr="00596295">
        <w:tab/>
      </w:r>
      <w:r w:rsidRPr="00596295">
        <w:rPr>
          <w:u w:val="single"/>
        </w:rPr>
        <w:t>+101</w:t>
      </w:r>
      <w:r w:rsidRPr="00596295">
        <w:tab/>
      </w:r>
      <w:r w:rsidRPr="00596295">
        <w:tab/>
      </w:r>
      <w:r w:rsidRPr="00596295">
        <w:rPr>
          <w:u w:val="single"/>
        </w:rPr>
        <w:t>+001</w:t>
      </w:r>
      <w:r w:rsidRPr="00596295">
        <w:tab/>
      </w:r>
      <w:r w:rsidRPr="00596295">
        <w:tab/>
      </w:r>
      <w:r w:rsidRPr="00596295">
        <w:rPr>
          <w:u w:val="single"/>
        </w:rPr>
        <w:t>+011</w:t>
      </w:r>
    </w:p>
    <w:p w:rsidR="00233915" w:rsidRPr="00CE057D" w:rsidRDefault="00233915" w:rsidP="00233915">
      <w:pPr>
        <w:ind w:left="1440"/>
      </w:pPr>
      <w:r>
        <w:t xml:space="preserve">  101</w:t>
      </w:r>
      <w:r>
        <w:tab/>
      </w:r>
      <w:proofErr w:type="gramStart"/>
      <w:r>
        <w:tab/>
        <w:t xml:space="preserve">  111</w:t>
      </w:r>
      <w:proofErr w:type="gramEnd"/>
      <w:r>
        <w:tab/>
      </w:r>
      <w:r>
        <w:tab/>
        <w:t xml:space="preserve">  010</w:t>
      </w:r>
      <w:r>
        <w:tab/>
      </w:r>
      <w:r>
        <w:tab/>
        <w:t xml:space="preserve">  110</w:t>
      </w:r>
    </w:p>
    <w:p w:rsidR="00233915" w:rsidRDefault="00233915" w:rsidP="00233915">
      <w:r>
        <w:tab/>
      </w:r>
      <w:r>
        <w:tab/>
      </w:r>
    </w:p>
    <w:p w:rsidR="00233915" w:rsidRDefault="00EA7437" w:rsidP="00233915">
      <w:pPr>
        <w:rPr>
          <w:b/>
        </w:rPr>
      </w:pPr>
      <w:r>
        <w:rPr>
          <w:noProof/>
        </w:rPr>
        <w:lastRenderedPageBreak/>
        <w:drawing>
          <wp:anchor distT="0" distB="0" distL="114300" distR="114300" simplePos="0" relativeHeight="251659264" behindDoc="0" locked="0" layoutInCell="1" allowOverlap="1" wp14:anchorId="546BB523" wp14:editId="4310F4D4">
            <wp:simplePos x="0" y="0"/>
            <wp:positionH relativeFrom="margin">
              <wp:posOffset>4391660</wp:posOffset>
            </wp:positionH>
            <wp:positionV relativeFrom="paragraph">
              <wp:posOffset>5715</wp:posOffset>
            </wp:positionV>
            <wp:extent cx="2371090" cy="3715672"/>
            <wp:effectExtent l="190500" t="190500" r="181610" b="18986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narySubtractionExampleSteps.png"/>
                    <pic:cNvPicPr/>
                  </pic:nvPicPr>
                  <pic:blipFill>
                    <a:blip r:embed="rId8">
                      <a:extLst>
                        <a:ext uri="{28A0092B-C50C-407E-A947-70E740481C1C}">
                          <a14:useLocalDpi xmlns:a14="http://schemas.microsoft.com/office/drawing/2010/main" val="0"/>
                        </a:ext>
                      </a:extLst>
                    </a:blip>
                    <a:stretch>
                      <a:fillRect/>
                    </a:stretch>
                  </pic:blipFill>
                  <pic:spPr>
                    <a:xfrm>
                      <a:off x="0" y="0"/>
                      <a:ext cx="2371090" cy="3715672"/>
                    </a:xfrm>
                    <a:prstGeom prst="rect">
                      <a:avLst/>
                    </a:prstGeom>
                    <a:ln>
                      <a:noFill/>
                    </a:ln>
                    <a:effectLst>
                      <a:outerShdw blurRad="190500" algn="tl" rotWithShape="0">
                        <a:srgbClr val="000000">
                          <a:alpha val="70000"/>
                        </a:srgbClr>
                      </a:outerShdw>
                    </a:effectLst>
                  </pic:spPr>
                </pic:pic>
              </a:graphicData>
            </a:graphic>
          </wp:anchor>
        </w:drawing>
      </w:r>
      <w:r w:rsidR="00233915">
        <w:tab/>
      </w:r>
      <w:r w:rsidR="00233915">
        <w:tab/>
      </w:r>
      <w:r w:rsidR="00233915">
        <w:rPr>
          <w:b/>
        </w:rPr>
        <w:t>Subtracting</w:t>
      </w:r>
    </w:p>
    <w:p w:rsidR="00233915" w:rsidRDefault="00233915" w:rsidP="00233915">
      <w:pPr>
        <w:ind w:left="1440" w:hanging="1440"/>
      </w:pPr>
      <w:r>
        <w:rPr>
          <w:b/>
        </w:rPr>
        <w:tab/>
      </w:r>
      <w:r>
        <w:rPr>
          <w:b/>
        </w:rPr>
        <w:tab/>
      </w:r>
      <w:r>
        <w:t xml:space="preserve">For subtracting, sometimes lesser values need to borrow from greater values, similar to subtraction in decimal. </w:t>
      </w:r>
      <w:r w:rsidR="00121FEA">
        <w:t>To the right</w:t>
      </w:r>
      <w:r>
        <w:t xml:space="preserve"> is an example and included steps for binary subtraction.</w:t>
      </w:r>
    </w:p>
    <w:p w:rsidR="00233915" w:rsidRDefault="00233915" w:rsidP="00233915">
      <w:pPr>
        <w:pStyle w:val="ListParagraph"/>
        <w:numPr>
          <w:ilvl w:val="0"/>
          <w:numId w:val="4"/>
        </w:numPr>
      </w:pPr>
      <w:r>
        <w:t>1 – 0 = 0</w:t>
      </w:r>
    </w:p>
    <w:p w:rsidR="00233915" w:rsidRDefault="00233915" w:rsidP="00233915">
      <w:pPr>
        <w:pStyle w:val="ListParagraph"/>
        <w:numPr>
          <w:ilvl w:val="0"/>
          <w:numId w:val="4"/>
        </w:numPr>
      </w:pPr>
      <w:r>
        <w:t>Borrow to make 10 – 1 = 1</w:t>
      </w:r>
    </w:p>
    <w:p w:rsidR="00233915" w:rsidRDefault="00233915" w:rsidP="00233915">
      <w:pPr>
        <w:pStyle w:val="ListParagraph"/>
        <w:numPr>
          <w:ilvl w:val="0"/>
          <w:numId w:val="4"/>
        </w:numPr>
      </w:pPr>
      <w:r>
        <w:t>Borrow to make 10 – 1 = 1</w:t>
      </w:r>
    </w:p>
    <w:p w:rsidR="00233915" w:rsidRDefault="00233915" w:rsidP="00233915">
      <w:pPr>
        <w:pStyle w:val="ListParagraph"/>
        <w:numPr>
          <w:ilvl w:val="0"/>
          <w:numId w:val="4"/>
        </w:numPr>
      </w:pPr>
      <w:r>
        <w:t>Cascaded borrow to make 10 – 1 = 1</w:t>
      </w:r>
    </w:p>
    <w:p w:rsidR="00233915" w:rsidRDefault="00233915" w:rsidP="00233915">
      <w:pPr>
        <w:pStyle w:val="ListParagraph"/>
        <w:numPr>
          <w:ilvl w:val="0"/>
          <w:numId w:val="4"/>
        </w:numPr>
      </w:pPr>
      <w:r>
        <w:t>1 – 1 = 0</w:t>
      </w:r>
    </w:p>
    <w:p w:rsidR="00233915" w:rsidRDefault="00233915" w:rsidP="00233915">
      <w:pPr>
        <w:pStyle w:val="ListParagraph"/>
        <w:numPr>
          <w:ilvl w:val="0"/>
          <w:numId w:val="4"/>
        </w:numPr>
      </w:pPr>
      <w:r>
        <w:t>0 – 0 = 0</w:t>
      </w:r>
    </w:p>
    <w:p w:rsidR="00233915" w:rsidRDefault="00233915" w:rsidP="00233915">
      <w:pPr>
        <w:pStyle w:val="ListParagraph"/>
        <w:numPr>
          <w:ilvl w:val="0"/>
          <w:numId w:val="4"/>
        </w:numPr>
      </w:pPr>
      <w:r>
        <w:t>Borrow to make 10 – 1 = 1</w:t>
      </w:r>
    </w:p>
    <w:p w:rsidR="009B6A0A" w:rsidRDefault="009B6A0A" w:rsidP="009B6A0A"/>
    <w:p w:rsidR="00233915" w:rsidRDefault="00233915" w:rsidP="00233915">
      <w:pPr>
        <w:pStyle w:val="Heading2"/>
      </w:pPr>
      <w:r>
        <w:t>Sign and Magnitude</w:t>
      </w:r>
    </w:p>
    <w:p w:rsidR="00233915" w:rsidRDefault="00233915" w:rsidP="00233915">
      <w:r>
        <w:tab/>
        <w:t xml:space="preserve">The </w:t>
      </w:r>
      <w:r>
        <w:rPr>
          <w:b/>
        </w:rPr>
        <w:t>sign and magnitude</w:t>
      </w:r>
      <w:r>
        <w:t xml:space="preserve"> allows for negative numbers. The first bit on the left side signifies whether the representation is negative or positive. A 0 w</w:t>
      </w:r>
      <w:r w:rsidR="009B6A0A">
        <w:t xml:space="preserve">ill represent a positive number or 0 </w:t>
      </w:r>
      <w:r>
        <w:t xml:space="preserve">and a 1 will represent a negative number or 0. The range of numbers that can be achieved would be half of the largest number (e.g. 4-bit largest number is 15, so the range will be from -7 to +7). This is the only number system with two zeros as well (+0 and -0 are just 0).  </w:t>
      </w:r>
    </w:p>
    <w:p w:rsidR="00233915" w:rsidRDefault="00233915" w:rsidP="00233915">
      <w:pPr>
        <w:ind w:left="720"/>
      </w:pPr>
      <w:r>
        <w:tab/>
        <w:t xml:space="preserve">The most significant bit </w:t>
      </w:r>
      <w:r w:rsidR="009B6A0A">
        <w:t xml:space="preserve">(left-most bit) </w:t>
      </w:r>
      <w:r>
        <w:t xml:space="preserve">of a binary number can be used to represent the </w:t>
      </w:r>
      <w:r w:rsidRPr="00225354">
        <w:rPr>
          <w:b/>
        </w:rPr>
        <w:t>sign</w:t>
      </w:r>
      <w:r>
        <w:t xml:space="preserve"> of the number. The other bits are used to represent the </w:t>
      </w:r>
      <w:r w:rsidRPr="009B6A0A">
        <w:rPr>
          <w:b/>
        </w:rPr>
        <w:t>magnitude</w:t>
      </w:r>
      <w:r>
        <w:t>. Below is an example of showing the values “3” and “-3”. Notice that the magnitude is the same for both binary numbers, but the sign reflects whether it is negative or positive.</w:t>
      </w:r>
    </w:p>
    <w:p w:rsidR="00233915" w:rsidRPr="00225354" w:rsidRDefault="00233915" w:rsidP="009B6A0A">
      <w:pPr>
        <w:ind w:left="720"/>
        <w:jc w:val="center"/>
      </w:pPr>
      <w:r>
        <w:rPr>
          <w:noProof/>
        </w:rPr>
        <w:drawing>
          <wp:inline distT="0" distB="0" distL="0" distR="0" wp14:anchorId="73A919C3" wp14:editId="394E3A69">
            <wp:extent cx="3610479" cy="88594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NG"/>
                    <pic:cNvPicPr/>
                  </pic:nvPicPr>
                  <pic:blipFill>
                    <a:blip r:embed="rId9">
                      <a:extLst>
                        <a:ext uri="{28A0092B-C50C-407E-A947-70E740481C1C}">
                          <a14:useLocalDpi xmlns:a14="http://schemas.microsoft.com/office/drawing/2010/main" val="0"/>
                        </a:ext>
                      </a:extLst>
                    </a:blip>
                    <a:stretch>
                      <a:fillRect/>
                    </a:stretch>
                  </pic:blipFill>
                  <pic:spPr>
                    <a:xfrm>
                      <a:off x="0" y="0"/>
                      <a:ext cx="3610479" cy="885949"/>
                    </a:xfrm>
                    <a:prstGeom prst="rect">
                      <a:avLst/>
                    </a:prstGeom>
                  </pic:spPr>
                </pic:pic>
              </a:graphicData>
            </a:graphic>
          </wp:inline>
        </w:drawing>
      </w:r>
    </w:p>
    <w:p w:rsidR="00233915" w:rsidRDefault="00233915" w:rsidP="00233915">
      <w:pPr>
        <w:pStyle w:val="Heading2"/>
      </w:pPr>
      <w:r>
        <w:t>Offset Binary</w:t>
      </w:r>
    </w:p>
    <w:p w:rsidR="00233915" w:rsidRDefault="00233915" w:rsidP="00233915">
      <w:r>
        <w:tab/>
      </w:r>
      <w:r w:rsidR="00121FEA" w:rsidRPr="00121FEA">
        <w:rPr>
          <w:b/>
        </w:rPr>
        <w:t>Offset binary</w:t>
      </w:r>
      <w:r w:rsidR="00121FEA" w:rsidRPr="00121FEA">
        <w:t xml:space="preserve"> is commonly used in image processing to display negative pixels’ values.</w:t>
      </w:r>
      <w:r w:rsidR="00121FEA">
        <w:t xml:space="preserve"> </w:t>
      </w:r>
      <w:r>
        <w:t xml:space="preserve">The </w:t>
      </w:r>
      <w:r w:rsidRPr="00121FEA">
        <w:t>offset binary</w:t>
      </w:r>
      <w:r>
        <w:t xml:space="preserve"> allows for negative numbers. The first bit on the left side signifies whether the representation is negative or positive. A 1 will represent a positive number and a 0 will represent a negative number or 0.</w:t>
      </w:r>
    </w:p>
    <w:p w:rsidR="00233915" w:rsidRDefault="00233915" w:rsidP="00233915">
      <w:r>
        <w:tab/>
        <w:t>Thi</w:t>
      </w:r>
      <w:r w:rsidR="00121FEA">
        <w:t>s is useful for binary counters</w:t>
      </w:r>
      <w:r>
        <w:t>. The magnitude revolves around a “</w:t>
      </w:r>
      <w:r w:rsidRPr="003D2E58">
        <w:rPr>
          <w:b/>
        </w:rPr>
        <w:t>Working zero</w:t>
      </w:r>
      <w:r>
        <w:t>”.</w:t>
      </w:r>
      <w:r w:rsidR="00121FEA">
        <w:t xml:space="preserve"> For example:</w:t>
      </w:r>
    </w:p>
    <w:p w:rsidR="00233915" w:rsidRDefault="00233915" w:rsidP="00233915">
      <w:pPr>
        <w:pStyle w:val="ListParagraph"/>
        <w:numPr>
          <w:ilvl w:val="0"/>
          <w:numId w:val="2"/>
        </w:numPr>
      </w:pPr>
      <w:r>
        <w:t>Start with 4 bits, and the highest you can go with four bits is 15 (1111).</w:t>
      </w:r>
    </w:p>
    <w:p w:rsidR="00233915" w:rsidRDefault="00233915" w:rsidP="00233915">
      <w:pPr>
        <w:pStyle w:val="ListParagraph"/>
        <w:numPr>
          <w:ilvl w:val="0"/>
          <w:numId w:val="2"/>
        </w:numPr>
      </w:pPr>
      <w:r>
        <w:t>Take half of your highest number, in this case it will be 7. (round down)</w:t>
      </w:r>
    </w:p>
    <w:p w:rsidR="00233915" w:rsidRDefault="00233915" w:rsidP="00233915">
      <w:pPr>
        <w:pStyle w:val="ListParagraph"/>
        <w:numPr>
          <w:ilvl w:val="0"/>
          <w:numId w:val="2"/>
        </w:numPr>
      </w:pPr>
      <w:r>
        <w:t xml:space="preserve">Now to find out the </w:t>
      </w:r>
      <w:r w:rsidR="009B6A0A">
        <w:t>Working zero</w:t>
      </w:r>
      <w:r>
        <w:t xml:space="preserve"> for 4 bits, we must subtract half from the largest number.</w:t>
      </w:r>
    </w:p>
    <w:p w:rsidR="00233915" w:rsidRDefault="00233915" w:rsidP="00233915">
      <w:pPr>
        <w:spacing w:after="0"/>
        <w:ind w:left="2160" w:firstLine="720"/>
      </w:pPr>
      <w:r>
        <w:t>Largest number (15)</w:t>
      </w:r>
      <w:r>
        <w:tab/>
        <w:t xml:space="preserve"> 1111</w:t>
      </w:r>
    </w:p>
    <w:p w:rsidR="00233915" w:rsidRPr="00807589" w:rsidRDefault="00233915" w:rsidP="00233915">
      <w:pPr>
        <w:spacing w:after="0"/>
        <w:ind w:left="2160" w:firstLine="720"/>
        <w:rPr>
          <w:u w:val="single"/>
        </w:rPr>
      </w:pPr>
      <w:r>
        <w:t>Subtract half (7)</w:t>
      </w:r>
      <w:r>
        <w:tab/>
      </w:r>
      <w:r>
        <w:tab/>
      </w:r>
      <w:r w:rsidRPr="00807589">
        <w:rPr>
          <w:u w:val="single"/>
        </w:rPr>
        <w:t>-0111</w:t>
      </w:r>
    </w:p>
    <w:p w:rsidR="00233915" w:rsidRDefault="00233915" w:rsidP="00233915">
      <w:pPr>
        <w:ind w:left="2160" w:firstLine="720"/>
      </w:pPr>
      <w:r>
        <w:t>Working zero</w:t>
      </w:r>
      <w:r>
        <w:tab/>
      </w:r>
      <w:r>
        <w:tab/>
        <w:t xml:space="preserve"> 1000</w:t>
      </w:r>
    </w:p>
    <w:p w:rsidR="00233915" w:rsidRDefault="00233915" w:rsidP="00233915">
      <w:r>
        <w:tab/>
      </w:r>
      <w:r>
        <w:tab/>
      </w:r>
      <w:r>
        <w:tab/>
        <w:t>So we know that 0 for a 4-bit offset binary will be “1000”</w:t>
      </w:r>
    </w:p>
    <w:p w:rsidR="00233915" w:rsidRDefault="00233915" w:rsidP="00233915">
      <w:pPr>
        <w:pStyle w:val="ListParagraph"/>
        <w:numPr>
          <w:ilvl w:val="0"/>
          <w:numId w:val="2"/>
        </w:numPr>
      </w:pPr>
      <w:r>
        <w:lastRenderedPageBreak/>
        <w:t>Now if we want “+4” or “-4”, we just have to add or subtract from our working 0.</w:t>
      </w:r>
    </w:p>
    <w:p w:rsidR="00233915" w:rsidRDefault="00233915" w:rsidP="00233915">
      <w:pPr>
        <w:spacing w:after="0"/>
        <w:ind w:left="1440"/>
      </w:pPr>
      <w:r>
        <w:t>To get +4</w:t>
      </w:r>
      <w:proofErr w:type="gramStart"/>
      <w:r>
        <w:tab/>
        <w:t xml:space="preserve">  1000</w:t>
      </w:r>
      <w:proofErr w:type="gramEnd"/>
      <w:r>
        <w:tab/>
      </w:r>
      <w:r>
        <w:tab/>
      </w:r>
      <w:r>
        <w:tab/>
        <w:t>To get -4</w:t>
      </w:r>
      <w:r>
        <w:tab/>
        <w:t xml:space="preserve"> 1000</w:t>
      </w:r>
    </w:p>
    <w:p w:rsidR="00233915" w:rsidRDefault="00233915" w:rsidP="00233915">
      <w:pPr>
        <w:spacing w:after="0"/>
        <w:ind w:left="1440"/>
      </w:pPr>
      <w:r>
        <w:tab/>
      </w:r>
      <w:r>
        <w:tab/>
      </w:r>
      <w:r w:rsidRPr="00807589">
        <w:rPr>
          <w:u w:val="single"/>
        </w:rPr>
        <w:t>+0100</w:t>
      </w:r>
      <w:r>
        <w:tab/>
      </w:r>
      <w:r>
        <w:tab/>
      </w:r>
      <w:r>
        <w:tab/>
      </w:r>
      <w:r>
        <w:tab/>
      </w:r>
      <w:r>
        <w:tab/>
      </w:r>
      <w:r w:rsidRPr="00807589">
        <w:rPr>
          <w:u w:val="single"/>
        </w:rPr>
        <w:t>-0100</w:t>
      </w:r>
    </w:p>
    <w:p w:rsidR="00233915" w:rsidRDefault="00233915" w:rsidP="00233915">
      <w:pPr>
        <w:ind w:left="1440"/>
      </w:pPr>
      <w:r>
        <w:tab/>
      </w:r>
      <w:r>
        <w:tab/>
        <w:t xml:space="preserve">  1100</w:t>
      </w:r>
      <w:r>
        <w:tab/>
      </w:r>
      <w:r>
        <w:tab/>
      </w:r>
      <w:r>
        <w:tab/>
      </w:r>
      <w:r>
        <w:tab/>
      </w:r>
      <w:r>
        <w:tab/>
        <w:t xml:space="preserve"> 0011</w:t>
      </w:r>
    </w:p>
    <w:p w:rsidR="00233915" w:rsidRDefault="00233915" w:rsidP="00233915">
      <w:pPr>
        <w:ind w:left="1440"/>
      </w:pPr>
    </w:p>
    <w:p w:rsidR="00233915" w:rsidRDefault="00233915" w:rsidP="00233915">
      <w:r>
        <w:tab/>
        <w:t>Here is another example, but I changed it to 8 bits.</w:t>
      </w:r>
    </w:p>
    <w:p w:rsidR="00233915" w:rsidRDefault="00233915" w:rsidP="00233915">
      <w:pPr>
        <w:pStyle w:val="ListParagraph"/>
        <w:numPr>
          <w:ilvl w:val="0"/>
          <w:numId w:val="3"/>
        </w:numPr>
      </w:pPr>
      <w:r>
        <w:t>Maximum number is 11111111 which is 255 (decimal).</w:t>
      </w:r>
    </w:p>
    <w:p w:rsidR="00233915" w:rsidRDefault="00233915" w:rsidP="00233915">
      <w:pPr>
        <w:pStyle w:val="ListParagraph"/>
        <w:numPr>
          <w:ilvl w:val="0"/>
          <w:numId w:val="3"/>
        </w:numPr>
      </w:pPr>
      <w:r>
        <w:t>Half of that is 127 (round down).</w:t>
      </w:r>
    </w:p>
    <w:p w:rsidR="00233915" w:rsidRDefault="00233915" w:rsidP="00233915">
      <w:pPr>
        <w:pStyle w:val="ListParagraph"/>
        <w:numPr>
          <w:ilvl w:val="0"/>
          <w:numId w:val="3"/>
        </w:numPr>
      </w:pPr>
      <w:r>
        <w:t>Working zero:</w:t>
      </w:r>
    </w:p>
    <w:p w:rsidR="00233915" w:rsidRDefault="00233915" w:rsidP="00233915">
      <w:pPr>
        <w:spacing w:after="0"/>
        <w:ind w:left="2880"/>
      </w:pPr>
      <w:r>
        <w:t>Largest number (255)</w:t>
      </w:r>
      <w:r>
        <w:tab/>
      </w:r>
      <w:r>
        <w:tab/>
        <w:t xml:space="preserve"> 1111 1111</w:t>
      </w:r>
    </w:p>
    <w:p w:rsidR="00233915" w:rsidRDefault="00233915" w:rsidP="00233915">
      <w:pPr>
        <w:spacing w:after="0"/>
        <w:ind w:left="2880"/>
      </w:pPr>
      <w:r>
        <w:t>Subtract half (127)</w:t>
      </w:r>
      <w:r>
        <w:tab/>
      </w:r>
      <w:r>
        <w:tab/>
      </w:r>
      <w:r w:rsidRPr="00807589">
        <w:rPr>
          <w:u w:val="single"/>
        </w:rPr>
        <w:t>-0111 1111</w:t>
      </w:r>
    </w:p>
    <w:p w:rsidR="00233915" w:rsidRPr="009B6A0A" w:rsidRDefault="00233915" w:rsidP="00233915">
      <w:pPr>
        <w:ind w:left="2880"/>
        <w:rPr>
          <w:b/>
        </w:rPr>
      </w:pPr>
      <w:r w:rsidRPr="009B6A0A">
        <w:rPr>
          <w:b/>
        </w:rPr>
        <w:t>Working zero</w:t>
      </w:r>
      <w:r w:rsidRPr="009B6A0A">
        <w:rPr>
          <w:b/>
        </w:rPr>
        <w:tab/>
      </w:r>
      <w:r w:rsidRPr="009B6A0A">
        <w:rPr>
          <w:b/>
        </w:rPr>
        <w:tab/>
      </w:r>
      <w:r w:rsidRPr="009B6A0A">
        <w:rPr>
          <w:b/>
        </w:rPr>
        <w:tab/>
        <w:t xml:space="preserve"> 1000 0000</w:t>
      </w:r>
    </w:p>
    <w:p w:rsidR="00233915" w:rsidRDefault="00233915" w:rsidP="00233915">
      <w:pPr>
        <w:pStyle w:val="ListParagraph"/>
        <w:numPr>
          <w:ilvl w:val="0"/>
          <w:numId w:val="3"/>
        </w:numPr>
      </w:pPr>
      <w:r>
        <w:t>Now, if I want “+101” and “-23”</w:t>
      </w:r>
    </w:p>
    <w:p w:rsidR="00233915" w:rsidRDefault="00233915" w:rsidP="00233915">
      <w:pPr>
        <w:spacing w:after="0"/>
        <w:ind w:left="1440"/>
      </w:pPr>
      <w:r>
        <w:t>To get +101</w:t>
      </w:r>
      <w:proofErr w:type="gramStart"/>
      <w:r>
        <w:tab/>
        <w:t xml:space="preserve">  1000</w:t>
      </w:r>
      <w:proofErr w:type="gramEnd"/>
      <w:r>
        <w:t xml:space="preserve"> 0000 [working zero]</w:t>
      </w:r>
      <w:r>
        <w:tab/>
      </w:r>
      <w:r>
        <w:tab/>
        <w:t>To get -23</w:t>
      </w:r>
      <w:r>
        <w:tab/>
        <w:t>1000 0000</w:t>
      </w:r>
    </w:p>
    <w:p w:rsidR="00233915" w:rsidRDefault="00233915" w:rsidP="00233915">
      <w:pPr>
        <w:spacing w:after="0"/>
        <w:ind w:left="1440"/>
      </w:pPr>
      <w:r>
        <w:tab/>
      </w:r>
      <w:r>
        <w:tab/>
      </w:r>
      <w:r w:rsidRPr="00CE057D">
        <w:rPr>
          <w:u w:val="single"/>
        </w:rPr>
        <w:t>+0110 0101</w:t>
      </w:r>
      <w:r>
        <w:t xml:space="preserve"> [101 in binary]</w:t>
      </w:r>
      <w:r>
        <w:tab/>
      </w:r>
      <w:r>
        <w:tab/>
      </w:r>
      <w:r>
        <w:tab/>
      </w:r>
      <w:r>
        <w:tab/>
        <w:t>-</w:t>
      </w:r>
      <w:r w:rsidRPr="00CE057D">
        <w:rPr>
          <w:u w:val="single"/>
        </w:rPr>
        <w:t>0001 1001</w:t>
      </w:r>
    </w:p>
    <w:p w:rsidR="00233915" w:rsidRDefault="00233915" w:rsidP="00233915">
      <w:pPr>
        <w:ind w:left="1440"/>
      </w:pPr>
      <w:r>
        <w:tab/>
      </w:r>
      <w:r>
        <w:tab/>
        <w:t xml:space="preserve">  1110 0101</w:t>
      </w:r>
      <w:r w:rsidR="009B6A0A">
        <w:t xml:space="preserve"> [101 in offset binary]</w:t>
      </w:r>
      <w:r>
        <w:tab/>
      </w:r>
      <w:r>
        <w:tab/>
      </w:r>
      <w:r>
        <w:tab/>
        <w:t xml:space="preserve"> 0111 1000</w:t>
      </w:r>
    </w:p>
    <w:p w:rsidR="00233915" w:rsidRDefault="00233915" w:rsidP="006D65B3">
      <w:pPr>
        <w:pStyle w:val="Heading3"/>
      </w:pPr>
    </w:p>
    <w:p w:rsidR="00233915" w:rsidRDefault="00233915" w:rsidP="00233915">
      <w:pPr>
        <w:pStyle w:val="Heading2"/>
      </w:pPr>
      <w:r>
        <w:t>Two’s Complement</w:t>
      </w:r>
    </w:p>
    <w:p w:rsidR="00233915" w:rsidRDefault="00233915" w:rsidP="00233915">
      <w:r>
        <w:tab/>
      </w:r>
      <w:r>
        <w:rPr>
          <w:b/>
        </w:rPr>
        <w:t>Two’s complement</w:t>
      </w:r>
      <w:r>
        <w:t xml:space="preserve"> is the easiest for hardware design and the most common format for general purpose computing. Two’s complement allows for negative numbers. The first bit on the left side signifies whether the representation is negative or positive. A 0 will represent a positive number or 0 and a 1 will represent a negative number. This format has the same range as offset binary and sign and magnitude but it is more common to see this format in a question or lesson </w:t>
      </w:r>
      <w:r w:rsidR="007D3459">
        <w:t>plan than the other two formats.</w:t>
      </w:r>
    </w:p>
    <w:p w:rsidR="00233915" w:rsidRDefault="00233915" w:rsidP="00233915">
      <w:r>
        <w:tab/>
        <w:t>To produce Two’s complement numbers are in two parts, positive and negative.</w:t>
      </w:r>
    </w:p>
    <w:p w:rsidR="00233915" w:rsidRDefault="00233915" w:rsidP="00233915">
      <w:r>
        <w:tab/>
        <w:t>Positive numbers (including 0) are similar to unsigned integer</w:t>
      </w:r>
      <w:r w:rsidR="007D3459">
        <w:t xml:space="preserve"> (binary)</w:t>
      </w:r>
      <w:r>
        <w:t>, they are written the same way.</w:t>
      </w:r>
    </w:p>
    <w:p w:rsidR="00233915" w:rsidRDefault="00233915" w:rsidP="00233915">
      <w:r>
        <w:tab/>
        <w:t>Negative numbers have a few extra steps. For example, to produce the number -4:</w:t>
      </w:r>
    </w:p>
    <w:p w:rsidR="00233915" w:rsidRDefault="00233915" w:rsidP="00233915">
      <w:pPr>
        <w:pStyle w:val="ListParagraph"/>
        <w:numPr>
          <w:ilvl w:val="0"/>
          <w:numId w:val="5"/>
        </w:numPr>
      </w:pPr>
      <w:r>
        <w:t>Write the binary number for 4</w:t>
      </w:r>
      <w:r>
        <w:tab/>
      </w:r>
      <w:r>
        <w:tab/>
        <w:t>0100</w:t>
      </w:r>
    </w:p>
    <w:p w:rsidR="00233915" w:rsidRDefault="00233915" w:rsidP="00233915">
      <w:pPr>
        <w:pStyle w:val="ListParagraph"/>
        <w:numPr>
          <w:ilvl w:val="0"/>
          <w:numId w:val="5"/>
        </w:numPr>
      </w:pPr>
      <w:r>
        <w:t>Take the complement of it</w:t>
      </w:r>
      <w:r>
        <w:tab/>
      </w:r>
      <w:r>
        <w:tab/>
        <w:t>1011</w:t>
      </w:r>
    </w:p>
    <w:p w:rsidR="00233915" w:rsidRDefault="00233915" w:rsidP="00233915">
      <w:pPr>
        <w:pStyle w:val="ListParagraph"/>
        <w:numPr>
          <w:ilvl w:val="0"/>
          <w:numId w:val="5"/>
        </w:numPr>
      </w:pPr>
      <w:r>
        <w:t>Add 1</w:t>
      </w:r>
      <w:r>
        <w:tab/>
      </w:r>
      <w:r>
        <w:tab/>
      </w:r>
      <w:r>
        <w:tab/>
      </w:r>
      <w:r>
        <w:tab/>
      </w:r>
      <w:r>
        <w:tab/>
        <w:t>1100</w:t>
      </w:r>
    </w:p>
    <w:p w:rsidR="00233915" w:rsidRDefault="00233915" w:rsidP="00233915">
      <w:pPr>
        <w:ind w:left="720"/>
      </w:pPr>
      <w:r>
        <w:t>Another example for -7:</w:t>
      </w:r>
    </w:p>
    <w:p w:rsidR="00233915" w:rsidRDefault="00233915" w:rsidP="00233915">
      <w:pPr>
        <w:pStyle w:val="ListParagraph"/>
        <w:numPr>
          <w:ilvl w:val="0"/>
          <w:numId w:val="6"/>
        </w:numPr>
      </w:pPr>
      <w:r>
        <w:t>Write the binary number for 7</w:t>
      </w:r>
      <w:r>
        <w:tab/>
      </w:r>
      <w:r>
        <w:tab/>
        <w:t>0111</w:t>
      </w:r>
    </w:p>
    <w:p w:rsidR="00233915" w:rsidRDefault="00233915" w:rsidP="00233915">
      <w:pPr>
        <w:pStyle w:val="ListParagraph"/>
        <w:numPr>
          <w:ilvl w:val="0"/>
          <w:numId w:val="6"/>
        </w:numPr>
      </w:pPr>
      <w:r>
        <w:t>Take the complement of it</w:t>
      </w:r>
      <w:r>
        <w:tab/>
      </w:r>
      <w:r>
        <w:tab/>
        <w:t>1000</w:t>
      </w:r>
    </w:p>
    <w:p w:rsidR="00233915" w:rsidRPr="00EB6C2E" w:rsidRDefault="00233915" w:rsidP="00233915">
      <w:pPr>
        <w:pStyle w:val="ListParagraph"/>
        <w:numPr>
          <w:ilvl w:val="0"/>
          <w:numId w:val="6"/>
        </w:numPr>
      </w:pPr>
      <w:r>
        <w:t>Add 1</w:t>
      </w:r>
      <w:r>
        <w:tab/>
      </w:r>
      <w:r>
        <w:tab/>
      </w:r>
      <w:r>
        <w:tab/>
      </w:r>
      <w:r>
        <w:tab/>
      </w:r>
      <w:r>
        <w:tab/>
        <w:t>1001</w:t>
      </w:r>
    </w:p>
    <w:p w:rsidR="000727D3" w:rsidRDefault="000727D3"/>
    <w:p w:rsidR="006D65B3" w:rsidRDefault="006D65B3" w:rsidP="006D65B3">
      <w:pPr>
        <w:pStyle w:val="Heading2"/>
      </w:pPr>
      <w:r>
        <w:t>Overflow</w:t>
      </w:r>
    </w:p>
    <w:p w:rsidR="00EB6A72" w:rsidRDefault="006D65B3" w:rsidP="006D65B3">
      <w:r>
        <w:tab/>
      </w:r>
      <w:r w:rsidRPr="00EB6A72">
        <w:rPr>
          <w:b/>
        </w:rPr>
        <w:t>Overflow</w:t>
      </w:r>
      <w:r>
        <w:t xml:space="preserve"> </w:t>
      </w:r>
      <w:r w:rsidR="00EB6A72">
        <w:t xml:space="preserve">is an </w:t>
      </w:r>
      <w:r w:rsidR="00895ACA">
        <w:t xml:space="preserve">error that </w:t>
      </w:r>
      <w:r w:rsidR="00895ACA" w:rsidRPr="00895ACA">
        <w:t>occurs when the resulting value of an operation performed on valid representations of numbers is out of the range of valid values</w:t>
      </w:r>
      <w:r w:rsidR="00EB6A72">
        <w:t xml:space="preserve">. </w:t>
      </w:r>
      <w:r w:rsidR="00895ACA" w:rsidRPr="00895ACA">
        <w:t>That is, the resulting value is greater than max or less than min.</w:t>
      </w:r>
      <w:r w:rsidR="00895ACA">
        <w:t xml:space="preserve"> </w:t>
      </w:r>
      <w:r w:rsidR="00EB6A72">
        <w:t>So you may have heard of a 32-bit system or a 64-bit system, this is the number of bits used in computation and when a computation goes above the fixed bits, an error will occur. Let’s do an example but with an 8-bit system.</w:t>
      </w:r>
    </w:p>
    <w:p w:rsidR="00EB6A72" w:rsidRDefault="00EB6A72" w:rsidP="00895ACA">
      <w:pPr>
        <w:spacing w:after="0"/>
      </w:pPr>
      <w:r>
        <w:lastRenderedPageBreak/>
        <w:t>So let’s add 150 and 249:</w:t>
      </w:r>
      <w:proofErr w:type="gramStart"/>
      <w:r>
        <w:tab/>
        <w:t xml:space="preserve">  150</w:t>
      </w:r>
      <w:proofErr w:type="gramEnd"/>
    </w:p>
    <w:p w:rsidR="00EB6A72" w:rsidRPr="00895ACA" w:rsidRDefault="00EB6A72" w:rsidP="00895ACA">
      <w:pPr>
        <w:spacing w:after="0"/>
        <w:rPr>
          <w:u w:val="single"/>
        </w:rPr>
      </w:pPr>
      <w:r>
        <w:tab/>
      </w:r>
      <w:r>
        <w:tab/>
      </w:r>
      <w:r>
        <w:tab/>
      </w:r>
      <w:r>
        <w:tab/>
      </w:r>
      <w:r w:rsidRPr="00895ACA">
        <w:rPr>
          <w:u w:val="single"/>
        </w:rPr>
        <w:t>+249</w:t>
      </w:r>
    </w:p>
    <w:p w:rsidR="00EB6A72" w:rsidRDefault="00EB6A72" w:rsidP="006D65B3">
      <w:r>
        <w:tab/>
      </w:r>
      <w:r>
        <w:tab/>
      </w:r>
      <w:r>
        <w:tab/>
      </w:r>
      <w:r>
        <w:tab/>
      </w:r>
      <w:r w:rsidR="00895ACA">
        <w:t xml:space="preserve">  </w:t>
      </w:r>
      <w:r>
        <w:t>399</w:t>
      </w:r>
    </w:p>
    <w:p w:rsidR="00EB6A72" w:rsidRDefault="00EB6A72" w:rsidP="006D65B3">
      <w:r>
        <w:t>The answer is 399, but we need to do this in binary.</w:t>
      </w:r>
    </w:p>
    <w:p w:rsidR="00EB6A72" w:rsidRPr="00895ACA" w:rsidRDefault="00EB6A72" w:rsidP="00895ACA">
      <w:pPr>
        <w:spacing w:after="0" w:line="240" w:lineRule="auto"/>
        <w:rPr>
          <w:vertAlign w:val="subscript"/>
        </w:rPr>
      </w:pPr>
      <w:r>
        <w:tab/>
      </w:r>
      <w:r>
        <w:tab/>
      </w:r>
      <w:r>
        <w:tab/>
      </w:r>
      <w:r>
        <w:tab/>
      </w:r>
      <w:r>
        <w:tab/>
      </w:r>
      <w:r>
        <w:tab/>
      </w:r>
      <w:r w:rsidR="00895ACA">
        <w:t xml:space="preserve"> </w:t>
      </w:r>
      <w:r w:rsidR="00895ACA">
        <w:rPr>
          <w:vertAlign w:val="subscript"/>
        </w:rPr>
        <w:t>1 1 1 1</w:t>
      </w:r>
    </w:p>
    <w:p w:rsidR="00EB6A72" w:rsidRDefault="00EB6A72" w:rsidP="00895ACA">
      <w:pPr>
        <w:spacing w:after="0" w:line="240" w:lineRule="auto"/>
      </w:pPr>
      <w:r>
        <w:tab/>
      </w:r>
      <w:r>
        <w:tab/>
      </w:r>
      <w:r>
        <w:tab/>
      </w:r>
      <w:r>
        <w:tab/>
        <w:t>[150]</w:t>
      </w:r>
      <w:r>
        <w:tab/>
      </w:r>
      <w:proofErr w:type="gramStart"/>
      <w:r>
        <w:tab/>
        <w:t xml:space="preserve">  1001</w:t>
      </w:r>
      <w:proofErr w:type="gramEnd"/>
      <w:r>
        <w:t xml:space="preserve"> 0110</w:t>
      </w:r>
    </w:p>
    <w:p w:rsidR="00EB6A72" w:rsidRDefault="00EB6A72" w:rsidP="00895ACA">
      <w:pPr>
        <w:spacing w:after="0"/>
      </w:pPr>
      <w:r>
        <w:tab/>
      </w:r>
      <w:r>
        <w:tab/>
      </w:r>
      <w:r>
        <w:tab/>
      </w:r>
      <w:r>
        <w:tab/>
        <w:t>[249]</w:t>
      </w:r>
      <w:r>
        <w:tab/>
      </w:r>
      <w:r>
        <w:tab/>
      </w:r>
      <w:r w:rsidRPr="00895ACA">
        <w:rPr>
          <w:u w:val="single"/>
        </w:rPr>
        <w:t>+1111 1001</w:t>
      </w:r>
    </w:p>
    <w:p w:rsidR="00EB6A72" w:rsidRDefault="00EB6A72" w:rsidP="006D65B3">
      <w:r>
        <w:tab/>
      </w:r>
      <w:r>
        <w:tab/>
      </w:r>
      <w:r>
        <w:tab/>
      </w:r>
      <w:r>
        <w:tab/>
      </w:r>
      <w:r>
        <w:tab/>
      </w:r>
      <w:r>
        <w:tab/>
      </w:r>
      <w:r w:rsidR="00895ACA" w:rsidRPr="00895ACA">
        <w:rPr>
          <w:highlight w:val="green"/>
        </w:rPr>
        <w:t>1</w:t>
      </w:r>
      <w:r w:rsidR="00895ACA">
        <w:t>1000 1111</w:t>
      </w:r>
    </w:p>
    <w:p w:rsidR="00895ACA" w:rsidRDefault="00895ACA" w:rsidP="006D65B3">
      <w:r>
        <w:t>Since this is an 8-bit system, an error is thrown due to the answer being 9-bits. In some systems, the extra bit (highlighted in green) is simply ignored and returns the rest. In this case, 1000 1111 is 143.</w:t>
      </w:r>
    </w:p>
    <w:p w:rsidR="00895ACA" w:rsidRPr="006D65B3" w:rsidRDefault="00895ACA" w:rsidP="006D65B3">
      <w:r>
        <w:tab/>
        <w:t xml:space="preserve">As we already know, 150 + 249 = 399, not 143. This </w:t>
      </w:r>
      <w:r w:rsidR="00AB26A2">
        <w:t>result is an</w:t>
      </w:r>
      <w:r>
        <w:t xml:space="preserve"> overflow</w:t>
      </w:r>
      <w:r w:rsidR="00AB26A2">
        <w:t xml:space="preserve"> error</w:t>
      </w:r>
      <w:bookmarkStart w:id="0" w:name="_GoBack"/>
      <w:bookmarkEnd w:id="0"/>
      <w:r>
        <w:t xml:space="preserve">. </w:t>
      </w:r>
    </w:p>
    <w:sectPr w:rsidR="00895ACA" w:rsidRPr="006D65B3" w:rsidSect="00EF746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1D1" w:rsidRDefault="00E571D1" w:rsidP="005E140E">
      <w:pPr>
        <w:spacing w:after="0" w:line="240" w:lineRule="auto"/>
      </w:pPr>
      <w:r>
        <w:separator/>
      </w:r>
    </w:p>
  </w:endnote>
  <w:endnote w:type="continuationSeparator" w:id="0">
    <w:p w:rsidR="00E571D1" w:rsidRDefault="00E571D1" w:rsidP="005E1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1D1" w:rsidRDefault="00E571D1" w:rsidP="005E140E">
      <w:pPr>
        <w:spacing w:after="0" w:line="240" w:lineRule="auto"/>
      </w:pPr>
      <w:r>
        <w:separator/>
      </w:r>
    </w:p>
  </w:footnote>
  <w:footnote w:type="continuationSeparator" w:id="0">
    <w:p w:rsidR="00E571D1" w:rsidRDefault="00E571D1" w:rsidP="005E1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4D2"/>
    <w:multiLevelType w:val="hybridMultilevel"/>
    <w:tmpl w:val="203C1D8E"/>
    <w:lvl w:ilvl="0" w:tplc="9970FB7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A190B99"/>
    <w:multiLevelType w:val="hybridMultilevel"/>
    <w:tmpl w:val="377267C2"/>
    <w:lvl w:ilvl="0" w:tplc="B3FEB0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3205D52"/>
    <w:multiLevelType w:val="hybridMultilevel"/>
    <w:tmpl w:val="3912D07E"/>
    <w:lvl w:ilvl="0" w:tplc="CAD26A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407276E"/>
    <w:multiLevelType w:val="hybridMultilevel"/>
    <w:tmpl w:val="1C1E33B8"/>
    <w:lvl w:ilvl="0" w:tplc="5E32FD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A902D99"/>
    <w:multiLevelType w:val="hybridMultilevel"/>
    <w:tmpl w:val="377267C2"/>
    <w:lvl w:ilvl="0" w:tplc="B3FEB0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ADD44BC"/>
    <w:multiLevelType w:val="hybridMultilevel"/>
    <w:tmpl w:val="3798321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915"/>
    <w:rsid w:val="000727D3"/>
    <w:rsid w:val="00121FEA"/>
    <w:rsid w:val="00233915"/>
    <w:rsid w:val="005E140E"/>
    <w:rsid w:val="006D65B3"/>
    <w:rsid w:val="007D3459"/>
    <w:rsid w:val="00895ACA"/>
    <w:rsid w:val="009B6A0A"/>
    <w:rsid w:val="00AB26A2"/>
    <w:rsid w:val="00E571D1"/>
    <w:rsid w:val="00EA7437"/>
    <w:rsid w:val="00EB6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A712"/>
  <w15:chartTrackingRefBased/>
  <w15:docId w15:val="{58C77963-C3C0-4D29-97E4-FE12FC20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3915"/>
  </w:style>
  <w:style w:type="paragraph" w:styleId="Heading1">
    <w:name w:val="heading 1"/>
    <w:basedOn w:val="Normal"/>
    <w:next w:val="Normal"/>
    <w:link w:val="Heading1Char"/>
    <w:uiPriority w:val="9"/>
    <w:qFormat/>
    <w:rsid w:val="006D65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39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339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391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33915"/>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33915"/>
    <w:pPr>
      <w:ind w:left="720"/>
      <w:contextualSpacing/>
    </w:pPr>
  </w:style>
  <w:style w:type="paragraph" w:styleId="Header">
    <w:name w:val="header"/>
    <w:basedOn w:val="Normal"/>
    <w:link w:val="HeaderChar"/>
    <w:uiPriority w:val="99"/>
    <w:unhideWhenUsed/>
    <w:rsid w:val="005E1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40E"/>
  </w:style>
  <w:style w:type="paragraph" w:styleId="Footer">
    <w:name w:val="footer"/>
    <w:basedOn w:val="Normal"/>
    <w:link w:val="FooterChar"/>
    <w:uiPriority w:val="99"/>
    <w:unhideWhenUsed/>
    <w:rsid w:val="005E1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40E"/>
  </w:style>
  <w:style w:type="character" w:customStyle="1" w:styleId="Heading1Char">
    <w:name w:val="Heading 1 Char"/>
    <w:basedOn w:val="DefaultParagraphFont"/>
    <w:link w:val="Heading1"/>
    <w:uiPriority w:val="9"/>
    <w:rsid w:val="006D65B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 Ordorica</dc:creator>
  <cp:keywords/>
  <dc:description/>
  <cp:lastModifiedBy>Chet Ordorica</cp:lastModifiedBy>
  <cp:revision>8</cp:revision>
  <dcterms:created xsi:type="dcterms:W3CDTF">2016-06-17T01:32:00Z</dcterms:created>
  <dcterms:modified xsi:type="dcterms:W3CDTF">2016-06-17T03:57:00Z</dcterms:modified>
</cp:coreProperties>
</file>